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3E54F2A6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637E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1.736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00AF79A" w14:textId="65528CF5" w:rsidR="0049593E" w:rsidRPr="0049593E" w:rsidRDefault="0049593E" w:rsidP="0049593E">
      <w:pPr>
        <w:tabs>
          <w:tab w:val="left" w:pos="2835"/>
          <w:tab w:val="left" w:pos="5387"/>
        </w:tabs>
        <w:spacing w:after="0" w:line="240" w:lineRule="auto"/>
        <w:ind w:left="4536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AUTORIZA O MUNICÍPIO DE UNIÃO DA SERRA A FIRMAR TERMO DE COOPERAÇÃO COM O MUNICÍPIO DE FARROUPILHA PARA A VIABILIZAÇÃO DE ATENDIMENTO MÉDICO-HOSPITALAR DE ALTA E MÉDIA COMPLEXIDADE AOS USUÁRIOS DO SISTEMA ÚNICO DE SAÚDE – SUS E DÁ OUTRAS PROVIDÊNCIAS.</w:t>
      </w:r>
    </w:p>
    <w:p w14:paraId="4BA90168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A472EAA" w14:textId="106FA994" w:rsidR="0049593E" w:rsidRDefault="00113A2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273E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Sul, FAÇO SABER</w:t>
      </w:r>
      <w:r w:rsidR="0049593E" w:rsidRPr="0049593E">
        <w:rPr>
          <w:rFonts w:ascii="Arial" w:eastAsia="Times New Roman" w:hAnsi="Arial" w:cs="Arial"/>
          <w:sz w:val="24"/>
          <w:szCs w:val="24"/>
          <w:lang w:eastAsia="pt-BR"/>
        </w:rPr>
        <w:t>, em cumprimento ao disposto Na Lei Orgânica do Município, que a Câmara Municipal de Vereadores de União da Serra aprovou e eu sanciono e promulgo a seguinte Lei:</w:t>
      </w:r>
    </w:p>
    <w:p w14:paraId="63C0C00D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C8407C" w14:textId="461144F5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Fica o Município de União da Serra autorizado a firmar Termo de Cooperação com o Município de Farroupilha, objetivando:</w:t>
      </w:r>
    </w:p>
    <w:p w14:paraId="0ED70A61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sz w:val="24"/>
          <w:szCs w:val="24"/>
          <w:lang w:eastAsia="pt-BR"/>
        </w:rPr>
        <w:t>I – A viabilização do atendimento médico-hospitalar de alta complexidade, na especialidade de traumatologia e ortopedia, aos usuários do Sistema Único de Saúde – SUS;</w:t>
      </w:r>
    </w:p>
    <w:p w14:paraId="0BB1D001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sz w:val="24"/>
          <w:szCs w:val="24"/>
          <w:lang w:eastAsia="pt-BR"/>
        </w:rPr>
        <w:t>II – A viabilização do atendimento médico, ambulatorial e hospitalar de média complexidade aos usuários do Sistema Único de Saúde – SUS.</w:t>
      </w:r>
    </w:p>
    <w:p w14:paraId="1AB77105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B6C2465" w14:textId="125BC8AB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Único: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Os Termos de Cooperação anexos são parte integrante desta Lei. </w:t>
      </w:r>
    </w:p>
    <w:p w14:paraId="27E2F381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2B00531" w14:textId="57EED184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 -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O presente Termo de Cooperação abrange uma base territorial e populacional, conforme Plano Operativo e Programação Pactuada e Integrada – PPI e Plano Diretor de Regionalização – PDR, sendo que os serviços médicos, ambulatoriais e hospitalares serão fornecidos conforme indicações técnicas de planejamento, compatibilizando-se com a demanda e a disponibilidade de recursos financeiros do SUS.</w:t>
      </w:r>
    </w:p>
    <w:p w14:paraId="02DE369C" w14:textId="77777777" w:rsidR="0049593E" w:rsidRP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18EE92" w14:textId="77777777" w:rsidR="0049593E" w:rsidRPr="0049593E" w:rsidRDefault="0049593E" w:rsidP="0049593E">
      <w:pPr>
        <w:tabs>
          <w:tab w:val="left" w:pos="1418"/>
          <w:tab w:val="left" w:pos="212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Parágrafo Único.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O atendimento aos pacientes encaminhados pelo Município será realizado na rede hospitalar conveniada ou contratada com o Município de Farroupilha.</w:t>
      </w:r>
    </w:p>
    <w:p w14:paraId="0FFFF385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92CEA1" w14:textId="0EE019D3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 -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O repasse dos recursos ao Município de Farroupilha, terão suporte de dotação orçamentária conforme Lei Orçamentária Anual vigente para 202</w:t>
      </w:r>
      <w:r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8651C96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850EEF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 -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A presente Lei poderá ser regulamentada por Decreto Executivo naquilo que for cabível.</w:t>
      </w:r>
    </w:p>
    <w:p w14:paraId="765EE314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8BB23F0" w14:textId="31911F1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59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 -</w:t>
      </w:r>
      <w:r w:rsidRPr="0049593E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entrará em vigor na data de sua publicação.</w:t>
      </w:r>
    </w:p>
    <w:p w14:paraId="0F38EF10" w14:textId="77777777" w:rsid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0954B8" w14:textId="77777777" w:rsidR="0049593E" w:rsidRPr="0049593E" w:rsidRDefault="0049593E" w:rsidP="0049593E">
      <w:pPr>
        <w:tabs>
          <w:tab w:val="left" w:pos="1418"/>
          <w:tab w:val="left" w:pos="2127"/>
        </w:tabs>
        <w:spacing w:after="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8665013" w14:textId="461B187C" w:rsidR="0049593E" w:rsidRPr="00DD518B" w:rsidRDefault="0049593E" w:rsidP="0049593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GABINETE DO PREFEITO MUNICIPAL DE UNIÃO DA SERRA – RS, AO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637E66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271A932F" w14:textId="77777777" w:rsid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2997FB4" w14:textId="77777777" w:rsidR="0049593E" w:rsidRPr="00DD518B" w:rsidRDefault="0049593E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643415CD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A96E256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92ACDE8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7F47DE7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C426256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BD88E59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F2B7D2A" w14:textId="77777777" w:rsidR="00637E66" w:rsidRDefault="00637E66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688B8E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92B4F9A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42CEE03" w14:textId="77777777" w:rsidR="00637E66" w:rsidRDefault="00637E66" w:rsidP="00637E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3AB3C0C2" w14:textId="77777777" w:rsidR="00637E66" w:rsidRDefault="00637E66" w:rsidP="00637E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1CF699E3" w14:textId="77777777" w:rsidR="00637E66" w:rsidRDefault="00637E66" w:rsidP="00637E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3B7A50EA" w14:textId="77777777" w:rsidR="00637E66" w:rsidRDefault="00637E66" w:rsidP="00637E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5E7EE45E" w14:textId="77777777" w:rsidR="00637E66" w:rsidRDefault="00637E66" w:rsidP="00637E6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450BCF4D" w14:textId="1A14D15B" w:rsidR="00637E66" w:rsidRDefault="00637E66" w:rsidP="00637E66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09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.12.2025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p w14:paraId="3ED659CB" w14:textId="77777777" w:rsidR="0049593E" w:rsidRDefault="0049593E" w:rsidP="00DD518B">
      <w:pPr>
        <w:tabs>
          <w:tab w:val="left" w:pos="7460"/>
        </w:tabs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49593E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6CDE" w14:textId="77777777" w:rsidR="001A2864" w:rsidRDefault="001A2864">
      <w:pPr>
        <w:spacing w:after="0" w:line="240" w:lineRule="auto"/>
      </w:pPr>
      <w:r>
        <w:separator/>
      </w:r>
    </w:p>
  </w:endnote>
  <w:endnote w:type="continuationSeparator" w:id="0">
    <w:p w14:paraId="3C17E8FC" w14:textId="77777777" w:rsidR="001A2864" w:rsidRDefault="001A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FAB0" w14:textId="77777777" w:rsidR="001A2864" w:rsidRDefault="001A2864">
      <w:pPr>
        <w:spacing w:after="0" w:line="240" w:lineRule="auto"/>
      </w:pPr>
      <w:r>
        <w:separator/>
      </w:r>
    </w:p>
  </w:footnote>
  <w:footnote w:type="continuationSeparator" w:id="0">
    <w:p w14:paraId="47C4A400" w14:textId="77777777" w:rsidR="001A2864" w:rsidRDefault="001A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0F07CC"/>
    <w:rsid w:val="000F5B8A"/>
    <w:rsid w:val="00113A2E"/>
    <w:rsid w:val="00116070"/>
    <w:rsid w:val="0017267A"/>
    <w:rsid w:val="001A2864"/>
    <w:rsid w:val="001C10B3"/>
    <w:rsid w:val="001C43A4"/>
    <w:rsid w:val="001F31AC"/>
    <w:rsid w:val="002070FA"/>
    <w:rsid w:val="00292F69"/>
    <w:rsid w:val="002C24A4"/>
    <w:rsid w:val="002D1BC7"/>
    <w:rsid w:val="002E4310"/>
    <w:rsid w:val="002E6BFE"/>
    <w:rsid w:val="002F0F81"/>
    <w:rsid w:val="002F1C84"/>
    <w:rsid w:val="00314249"/>
    <w:rsid w:val="003979AA"/>
    <w:rsid w:val="003A1D9C"/>
    <w:rsid w:val="003B5E3A"/>
    <w:rsid w:val="003F4087"/>
    <w:rsid w:val="004622DE"/>
    <w:rsid w:val="00463FC2"/>
    <w:rsid w:val="00467E68"/>
    <w:rsid w:val="004701C6"/>
    <w:rsid w:val="00486E86"/>
    <w:rsid w:val="0049593E"/>
    <w:rsid w:val="004C1508"/>
    <w:rsid w:val="004F0DA5"/>
    <w:rsid w:val="004F740F"/>
    <w:rsid w:val="005275C1"/>
    <w:rsid w:val="005354C8"/>
    <w:rsid w:val="005449B0"/>
    <w:rsid w:val="00593BEC"/>
    <w:rsid w:val="005A5A66"/>
    <w:rsid w:val="00637E66"/>
    <w:rsid w:val="0064696C"/>
    <w:rsid w:val="00661FD8"/>
    <w:rsid w:val="00674761"/>
    <w:rsid w:val="006B28C2"/>
    <w:rsid w:val="00706F52"/>
    <w:rsid w:val="007F6670"/>
    <w:rsid w:val="0084273E"/>
    <w:rsid w:val="00854561"/>
    <w:rsid w:val="008869C8"/>
    <w:rsid w:val="008A5CB3"/>
    <w:rsid w:val="008B7F3E"/>
    <w:rsid w:val="00900420"/>
    <w:rsid w:val="00911662"/>
    <w:rsid w:val="0092688D"/>
    <w:rsid w:val="00934821"/>
    <w:rsid w:val="0093730B"/>
    <w:rsid w:val="009515D3"/>
    <w:rsid w:val="00957DDC"/>
    <w:rsid w:val="00992D73"/>
    <w:rsid w:val="009A2A6D"/>
    <w:rsid w:val="009C79F9"/>
    <w:rsid w:val="00B65CD8"/>
    <w:rsid w:val="00B81284"/>
    <w:rsid w:val="00BB3881"/>
    <w:rsid w:val="00BC3C09"/>
    <w:rsid w:val="00C02FF7"/>
    <w:rsid w:val="00C17509"/>
    <w:rsid w:val="00C26500"/>
    <w:rsid w:val="00CF6BDF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D69A1"/>
    <w:rsid w:val="00FD78E4"/>
    <w:rsid w:val="00FE5048"/>
    <w:rsid w:val="00FF061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2025-12-03T16:07:00Z</cp:lastPrinted>
  <dcterms:created xsi:type="dcterms:W3CDTF">2025-12-09T17:24:00Z</dcterms:created>
  <dcterms:modified xsi:type="dcterms:W3CDTF">2025-12-09T17:24:00Z</dcterms:modified>
</cp:coreProperties>
</file>