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DDAF" w14:textId="7A31A7B4" w:rsidR="00DD518B" w:rsidRP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LEI Nº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CC3B2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1.734</w:t>
      </w: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/2025</w:t>
      </w:r>
    </w:p>
    <w:p w14:paraId="7AD634DE" w14:textId="77777777" w:rsidR="00DD518B" w:rsidRPr="00DD518B" w:rsidRDefault="00DD518B" w:rsidP="00DD518B">
      <w:pPr>
        <w:spacing w:after="120" w:line="276" w:lineRule="auto"/>
        <w:ind w:left="4536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6B72FBF" w14:textId="77777777" w:rsidR="00DD518B" w:rsidRPr="00DD518B" w:rsidRDefault="00DD518B" w:rsidP="004F0DA5">
      <w:pPr>
        <w:spacing w:after="120" w:line="276" w:lineRule="auto"/>
        <w:ind w:left="5103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sz w:val="24"/>
          <w:szCs w:val="24"/>
          <w:lang w:eastAsia="pt-BR"/>
        </w:rPr>
        <w:t>AUTORIZA A CONTRATAÇÃO TEMPORÁRIA DE EXCEPCIONAL INTERESSE PÚBLICO DE SERVIDORES E DÁ OUTRAS PROVIDÊNCIAS.</w:t>
      </w:r>
    </w:p>
    <w:p w14:paraId="32C37FDA" w14:textId="77777777" w:rsidR="00DD518B" w:rsidRPr="00DD518B" w:rsidRDefault="00DD518B" w:rsidP="00DD518B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E3F229B" w14:textId="77777777" w:rsidR="00DD518B" w:rsidRDefault="00DD518B" w:rsidP="00DD518B">
      <w:pPr>
        <w:spacing w:after="120" w:line="36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sz w:val="24"/>
          <w:szCs w:val="24"/>
          <w:lang w:eastAsia="pt-BR"/>
        </w:rPr>
        <w:t>CLEONIR ANEIMAR TAUFFER, Prefeito Municipal de União da Serra, Estado do Rio Grande do Sul.</w:t>
      </w:r>
    </w:p>
    <w:p w14:paraId="11C0847F" w14:textId="77777777" w:rsidR="00DD518B" w:rsidRDefault="00DD518B" w:rsidP="00DD518B">
      <w:pPr>
        <w:spacing w:after="120" w:line="36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sz w:val="24"/>
          <w:szCs w:val="24"/>
          <w:lang w:eastAsia="pt-BR"/>
        </w:rPr>
        <w:t>FAÇO SABER, em cumprimento ao disposto da Lei Orgânica do Município, que a Câmara Municipal de Vereadores de União da Serra aprovou e eu sanciono e promulgo a presente Lei:</w:t>
      </w:r>
      <w:bookmarkStart w:id="0" w:name="_Hlk135226627"/>
    </w:p>
    <w:p w14:paraId="3848B25F" w14:textId="3DF6A8E0" w:rsidR="00DD518B" w:rsidRPr="00DD518B" w:rsidRDefault="00DD518B" w:rsidP="00DD518B">
      <w:pPr>
        <w:spacing w:after="120" w:line="36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 -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Fica o Poder Executivo autorizado a contratar, pelo prazo de até seis (06) meses, em razão de excepcional interesse público, o cargo abaixo identificado: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1030"/>
        <w:gridCol w:w="4548"/>
      </w:tblGrid>
      <w:tr w:rsidR="00DD518B" w:rsidRPr="00DD518B" w14:paraId="12417484" w14:textId="77777777" w:rsidTr="00957DDC">
        <w:trPr>
          <w:jc w:val="center"/>
        </w:trPr>
        <w:tc>
          <w:tcPr>
            <w:tcW w:w="0" w:type="auto"/>
            <w:vAlign w:val="center"/>
          </w:tcPr>
          <w:bookmarkEnd w:id="0"/>
          <w:p w14:paraId="200718A9" w14:textId="50FF4A0F" w:rsidR="00DD518B" w:rsidRPr="00DD518B" w:rsidRDefault="00DD518B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</w:pPr>
            <w:r w:rsidRPr="00DD518B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  <w:t>Denominação da Categoria Funcional</w:t>
            </w:r>
          </w:p>
        </w:tc>
        <w:tc>
          <w:tcPr>
            <w:tcW w:w="0" w:type="auto"/>
            <w:vAlign w:val="center"/>
          </w:tcPr>
          <w:p w14:paraId="4B49C34A" w14:textId="75A4F452" w:rsidR="00DD518B" w:rsidRPr="00DD518B" w:rsidRDefault="00DD518B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</w:pPr>
            <w:r w:rsidRPr="00DD518B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  <w:t>Padrão</w:t>
            </w:r>
          </w:p>
        </w:tc>
        <w:tc>
          <w:tcPr>
            <w:tcW w:w="0" w:type="auto"/>
            <w:vAlign w:val="center"/>
          </w:tcPr>
          <w:p w14:paraId="67D5DB0D" w14:textId="62E0A90F" w:rsidR="00DD518B" w:rsidRPr="00DD518B" w:rsidRDefault="00DD518B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</w:pPr>
            <w:r w:rsidRPr="00DD518B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  <w:t>Quantidade de cargos a serem contratados</w:t>
            </w:r>
          </w:p>
        </w:tc>
      </w:tr>
      <w:tr w:rsidR="004F740F" w:rsidRPr="00DD518B" w14:paraId="26451901" w14:textId="77777777" w:rsidTr="00957DDC">
        <w:trPr>
          <w:jc w:val="center"/>
        </w:trPr>
        <w:tc>
          <w:tcPr>
            <w:tcW w:w="0" w:type="auto"/>
            <w:vAlign w:val="center"/>
          </w:tcPr>
          <w:p w14:paraId="12C97D49" w14:textId="3C791149" w:rsidR="004F740F" w:rsidRDefault="004F740F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Professor</w:t>
            </w:r>
          </w:p>
        </w:tc>
        <w:tc>
          <w:tcPr>
            <w:tcW w:w="0" w:type="auto"/>
            <w:vAlign w:val="center"/>
          </w:tcPr>
          <w:p w14:paraId="56D81756" w14:textId="32715736" w:rsidR="004F740F" w:rsidRPr="00DD518B" w:rsidRDefault="00957DDC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---------</w:t>
            </w:r>
          </w:p>
        </w:tc>
        <w:tc>
          <w:tcPr>
            <w:tcW w:w="0" w:type="auto"/>
            <w:vAlign w:val="center"/>
          </w:tcPr>
          <w:p w14:paraId="3B041276" w14:textId="59969DC3" w:rsidR="004F740F" w:rsidRDefault="00FF0618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1</w:t>
            </w:r>
          </w:p>
        </w:tc>
      </w:tr>
    </w:tbl>
    <w:p w14:paraId="5AB375C0" w14:textId="77777777" w:rsidR="00DD518B" w:rsidRPr="00DD518B" w:rsidRDefault="00DD518B" w:rsidP="00DD518B">
      <w:pPr>
        <w:spacing w:after="12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pt-PT" w:eastAsia="pt-BR"/>
        </w:rPr>
      </w:pPr>
    </w:p>
    <w:p w14:paraId="31B925AF" w14:textId="188357FD" w:rsidR="00DD518B" w:rsidRP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sz w:val="24"/>
          <w:szCs w:val="24"/>
          <w:lang w:eastAsia="pt-BR"/>
        </w:rPr>
        <w:t>§ 1º O contrato ser</w:t>
      </w:r>
      <w:r w:rsidR="002F1C84">
        <w:rPr>
          <w:rFonts w:ascii="Arial" w:eastAsia="Times New Roman" w:hAnsi="Arial" w:cs="Arial"/>
          <w:sz w:val="24"/>
          <w:szCs w:val="24"/>
          <w:lang w:eastAsia="pt-BR"/>
        </w:rPr>
        <w:t>á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de natureza administrativa, ficando assegurados os direitos de que trata o Regime Jurídico dos Servidores Públicos Municipais, a Lei do Plano de Cargos e Funções e a Lei do Plano de Carreira do Magistério Público do Município.</w:t>
      </w:r>
    </w:p>
    <w:p w14:paraId="357E78A8" w14:textId="27FB9524" w:rsid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sz w:val="24"/>
          <w:szCs w:val="24"/>
          <w:lang w:eastAsia="pt-BR"/>
        </w:rPr>
        <w:t>§ 2º A carga horária da funç</w:t>
      </w:r>
      <w:r w:rsidR="002F1C84">
        <w:rPr>
          <w:rFonts w:ascii="Arial" w:eastAsia="Times New Roman" w:hAnsi="Arial" w:cs="Arial"/>
          <w:sz w:val="24"/>
          <w:szCs w:val="24"/>
          <w:lang w:eastAsia="pt-BR"/>
        </w:rPr>
        <w:t>ão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descrita no Artigo 1º poderá ser reduzida a critério da administração sempre que o interesse público demonstrar que tal ato não prejudicará o bom funcionamento dos serviços públicos, cujos vencimentos, neste caso, serão reduzidos proporcionalmente à carga horária estabelecida para as respectivas funções.</w:t>
      </w:r>
    </w:p>
    <w:p w14:paraId="57521A68" w14:textId="77777777" w:rsid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- Os requisitos exigidos para a contratação de servidores, na forma desta Lei, bem como suas atribuições são as constantes na Lei Municipal nº 1.412/2019.</w:t>
      </w:r>
    </w:p>
    <w:p w14:paraId="0F7C0027" w14:textId="77777777" w:rsid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Art. 3º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- As despesas decorrentes da presente Lei correrão à conta das dotações orçamentárias específicas.  </w:t>
      </w:r>
    </w:p>
    <w:p w14:paraId="6C543EDF" w14:textId="77777777" w:rsid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4º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- Fica excepcionado o Artigo 234 da Lei Municipal nº 40/93.</w:t>
      </w:r>
    </w:p>
    <w:p w14:paraId="63004541" w14:textId="77777777" w:rsid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5º - </w:t>
      </w:r>
      <w:r w:rsidRPr="003F4087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presente Lei poderá ser regulamentada por Decreto naquilo que for cabível legalmente, em especial para eventual regulamentação do disposto no Parágrafo 2º do Artigo 1º supra.</w:t>
      </w:r>
    </w:p>
    <w:p w14:paraId="5789D774" w14:textId="5BE7B464" w:rsidR="00DD518B" w:rsidRP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6º -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vigor na data de sua publicação, revogadas as disposições em contrário.</w:t>
      </w:r>
    </w:p>
    <w:p w14:paraId="5E1B52B5" w14:textId="77777777" w:rsidR="00DD518B" w:rsidRPr="00DD518B" w:rsidRDefault="00DD518B" w:rsidP="00DD518B">
      <w:pPr>
        <w:spacing w:after="12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940D43A" w14:textId="74B1C95A" w:rsidR="00DD518B" w:rsidRPr="00DD518B" w:rsidRDefault="00DD518B" w:rsidP="00DD518B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GABINETE DO PREFEITO MUNICIPAL DE UNIÃO DA SERRA – RS, AOS </w:t>
      </w:r>
      <w:r w:rsidR="00CC3B29">
        <w:rPr>
          <w:rFonts w:ascii="Arial" w:eastAsia="Times New Roman" w:hAnsi="Arial" w:cs="Arial"/>
          <w:sz w:val="24"/>
          <w:szCs w:val="24"/>
          <w:lang w:eastAsia="pt-BR"/>
        </w:rPr>
        <w:t>26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DIAS DO MÊS DE </w:t>
      </w:r>
      <w:r w:rsidR="00911662">
        <w:rPr>
          <w:rFonts w:ascii="Arial" w:eastAsia="Times New Roman" w:hAnsi="Arial" w:cs="Arial"/>
          <w:sz w:val="24"/>
          <w:szCs w:val="24"/>
          <w:lang w:eastAsia="pt-BR"/>
        </w:rPr>
        <w:t>NOVEMBRO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DE 2025.</w:t>
      </w:r>
    </w:p>
    <w:p w14:paraId="271A932F" w14:textId="77777777" w:rsidR="00DD518B" w:rsidRPr="00DD518B" w:rsidRDefault="00DD518B" w:rsidP="00DD518B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18D2AF2" w14:textId="77777777" w:rsidR="00DD518B" w:rsidRPr="00DD518B" w:rsidRDefault="00DD518B" w:rsidP="00DD518B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FB55A95" w14:textId="77777777" w:rsidR="00DD518B" w:rsidRPr="00DD518B" w:rsidRDefault="00DD518B" w:rsidP="00DD518B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B60E9B5" w14:textId="77777777" w:rsidR="00DD518B" w:rsidRPr="00DD518B" w:rsidRDefault="00DD518B" w:rsidP="00DD518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FF2ADF4" w14:textId="77777777" w:rsidR="00DD518B" w:rsidRP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sz w:val="24"/>
          <w:szCs w:val="24"/>
          <w:lang w:eastAsia="pt-BR"/>
        </w:rPr>
        <w:t>CLEONIR ANEIMAR TAUFFER</w:t>
      </w:r>
    </w:p>
    <w:p w14:paraId="7C084460" w14:textId="77777777" w:rsidR="00DD518B" w:rsidRP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14:paraId="643415CD" w14:textId="77777777" w:rsidR="00DD518B" w:rsidRP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D354E49" w14:textId="77777777" w:rsidR="00DD518B" w:rsidRP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109272D" w14:textId="77777777" w:rsidR="00DD518B" w:rsidRDefault="00DD518B" w:rsidP="00DD518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E048F6B" w14:textId="77777777" w:rsidR="00DD518B" w:rsidRDefault="00DD518B" w:rsidP="00DD518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3500B3E" w14:textId="77777777" w:rsidR="00DD518B" w:rsidRDefault="00DD518B" w:rsidP="00DD518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0842ED4" w14:textId="77777777" w:rsidR="00DD518B" w:rsidRDefault="00DD518B" w:rsidP="00DD518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4DA51DD" w14:textId="77777777" w:rsidR="00CC3B29" w:rsidRDefault="00CC3B29" w:rsidP="00DD518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F2C305A" w14:textId="77777777" w:rsidR="00CC3B29" w:rsidRDefault="00CC3B29" w:rsidP="00DD518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3657DF8" w14:textId="77777777" w:rsidR="00FF0618" w:rsidRDefault="00FF0618" w:rsidP="00DD518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438CB42" w14:textId="77777777" w:rsidR="00CC3B29" w:rsidRDefault="00CC3B29" w:rsidP="00CC3B29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REGISTRE-SE E PUBLIQUE-SE</w:t>
      </w:r>
    </w:p>
    <w:p w14:paraId="11DA4839" w14:textId="77777777" w:rsidR="00CC3B29" w:rsidRDefault="00CC3B29" w:rsidP="00CC3B29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  <w:t>Fátima Bortoncello</w:t>
      </w:r>
    </w:p>
    <w:p w14:paraId="7E116160" w14:textId="77777777" w:rsidR="00CC3B29" w:rsidRDefault="00CC3B29" w:rsidP="00CC3B29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Secretária Municipal da Administração, </w:t>
      </w:r>
    </w:p>
    <w:p w14:paraId="7BD1970C" w14:textId="77777777" w:rsidR="00CC3B29" w:rsidRDefault="00CC3B29" w:rsidP="00CC3B29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A presente Lei permanecerá afixada no Quadro Mural</w:t>
      </w:r>
    </w:p>
    <w:p w14:paraId="329C90A3" w14:textId="77777777" w:rsidR="00CC3B29" w:rsidRDefault="00CC3B29" w:rsidP="00CC3B29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da Prefeitura Municipal em lugar público e visível</w:t>
      </w:r>
    </w:p>
    <w:p w14:paraId="3B6578A2" w14:textId="7E91AE66" w:rsidR="00CC3B29" w:rsidRDefault="00CC3B29" w:rsidP="00CC3B29">
      <w:pPr>
        <w:tabs>
          <w:tab w:val="left" w:pos="3243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Pelo Período de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26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.11.2025</w:t>
      </w:r>
      <w:r>
        <w:rPr>
          <w:rFonts w:ascii="Arial" w:eastAsia="Times New Roman" w:hAnsi="Arial" w:cs="Arial"/>
          <w:b/>
          <w:bCs/>
          <w:sz w:val="18"/>
          <w:szCs w:val="18"/>
          <w:lang w:eastAsia="zh-CN"/>
        </w:rPr>
        <w:t xml:space="preserve">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à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10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.1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2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.2025</w:t>
      </w:r>
      <w:r>
        <w:rPr>
          <w:rFonts w:ascii="Arial" w:eastAsia="Times New Roman" w:hAnsi="Arial" w:cs="Arial"/>
          <w:b/>
          <w:bCs/>
          <w:sz w:val="18"/>
          <w:szCs w:val="18"/>
          <w:lang w:eastAsia="zh-CN"/>
        </w:rPr>
        <w:t>.</w:t>
      </w:r>
    </w:p>
    <w:sectPr w:rsidR="00CC3B29" w:rsidSect="00DD518B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624FA" w14:textId="77777777" w:rsidR="0092315B" w:rsidRDefault="0092315B">
      <w:pPr>
        <w:spacing w:after="0" w:line="240" w:lineRule="auto"/>
      </w:pPr>
      <w:r>
        <w:separator/>
      </w:r>
    </w:p>
  </w:endnote>
  <w:endnote w:type="continuationSeparator" w:id="0">
    <w:p w14:paraId="41C8ADC6" w14:textId="77777777" w:rsidR="0092315B" w:rsidRDefault="00923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AF5C" w14:textId="389E3754" w:rsidR="00486E86" w:rsidRDefault="00486E86" w:rsidP="00076B94">
    <w:pPr>
      <w:tabs>
        <w:tab w:val="center" w:pos="4252"/>
        <w:tab w:val="right" w:pos="8504"/>
      </w:tabs>
      <w:spacing w:after="0" w:line="240" w:lineRule="auto"/>
      <w:jc w:val="center"/>
    </w:pPr>
    <w:r w:rsidRPr="003950FF">
      <w:rPr>
        <w:rFonts w:ascii="Arial" w:eastAsia="Times New Roman" w:hAnsi="Arial" w:cs="Arial"/>
        <w:color w:val="000000"/>
        <w:sz w:val="16"/>
        <w:szCs w:val="16"/>
        <w:lang w:eastAsia="pt-BR"/>
      </w:rPr>
      <w:t>Av. Monsenhor Paulo Chiaramont,400 - União da Serra - 99215-000 - Fone (54) 9 96442789-9 97135217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D6F0F" w14:textId="77777777" w:rsidR="0092315B" w:rsidRDefault="0092315B">
      <w:pPr>
        <w:spacing w:after="0" w:line="240" w:lineRule="auto"/>
      </w:pPr>
      <w:r>
        <w:separator/>
      </w:r>
    </w:p>
  </w:footnote>
  <w:footnote w:type="continuationSeparator" w:id="0">
    <w:p w14:paraId="304C915C" w14:textId="77777777" w:rsidR="0092315B" w:rsidRDefault="00923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45E1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noProof/>
        <w:sz w:val="20"/>
        <w:szCs w:val="20"/>
        <w:lang w:eastAsia="pt-BR"/>
      </w:rPr>
      <w:drawing>
        <wp:inline distT="0" distB="0" distL="0" distR="0" wp14:anchorId="74C94391" wp14:editId="68320DAE">
          <wp:extent cx="885825" cy="914400"/>
          <wp:effectExtent l="0" t="0" r="9525" b="0"/>
          <wp:docPr id="1105348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B8F05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b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b/>
        <w:color w:val="000000"/>
        <w:sz w:val="20"/>
        <w:szCs w:val="20"/>
        <w:lang w:eastAsia="pt-BR"/>
      </w:rPr>
      <w:t>Estado do Rio Grande do Sul</w:t>
    </w:r>
  </w:p>
  <w:p w14:paraId="012A9B32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>PREFEITURA MUNICIPAL DE UNIÃO DA SERRA</w:t>
    </w:r>
  </w:p>
  <w:p w14:paraId="5A90819D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 xml:space="preserve">    GABINETE DO PREFEITO</w:t>
    </w:r>
  </w:p>
  <w:p w14:paraId="06332A97" w14:textId="77777777" w:rsidR="002070FA" w:rsidRDefault="002070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3B"/>
    <w:rsid w:val="0002257E"/>
    <w:rsid w:val="00076B94"/>
    <w:rsid w:val="000F5B8A"/>
    <w:rsid w:val="00116070"/>
    <w:rsid w:val="0017267A"/>
    <w:rsid w:val="001C10B3"/>
    <w:rsid w:val="001C43A4"/>
    <w:rsid w:val="001F31AC"/>
    <w:rsid w:val="002070FA"/>
    <w:rsid w:val="00292F69"/>
    <w:rsid w:val="002C24A4"/>
    <w:rsid w:val="002D1BC7"/>
    <w:rsid w:val="002E4310"/>
    <w:rsid w:val="002E6BFE"/>
    <w:rsid w:val="002F1C84"/>
    <w:rsid w:val="00314249"/>
    <w:rsid w:val="003979AA"/>
    <w:rsid w:val="003A1D9C"/>
    <w:rsid w:val="003B5E3A"/>
    <w:rsid w:val="003F4087"/>
    <w:rsid w:val="004622DE"/>
    <w:rsid w:val="00463FC2"/>
    <w:rsid w:val="00467E68"/>
    <w:rsid w:val="004701C6"/>
    <w:rsid w:val="00486E86"/>
    <w:rsid w:val="004C1508"/>
    <w:rsid w:val="004F0DA5"/>
    <w:rsid w:val="004F740F"/>
    <w:rsid w:val="005354C8"/>
    <w:rsid w:val="005449B0"/>
    <w:rsid w:val="00593BEC"/>
    <w:rsid w:val="005A5A66"/>
    <w:rsid w:val="0064696C"/>
    <w:rsid w:val="00661FD8"/>
    <w:rsid w:val="00674761"/>
    <w:rsid w:val="006B28C2"/>
    <w:rsid w:val="00706F52"/>
    <w:rsid w:val="007F6670"/>
    <w:rsid w:val="008316A9"/>
    <w:rsid w:val="00854561"/>
    <w:rsid w:val="008869C8"/>
    <w:rsid w:val="008A5CB3"/>
    <w:rsid w:val="008B7F3E"/>
    <w:rsid w:val="00900420"/>
    <w:rsid w:val="00911662"/>
    <w:rsid w:val="0092315B"/>
    <w:rsid w:val="0092688D"/>
    <w:rsid w:val="0093730B"/>
    <w:rsid w:val="009515D3"/>
    <w:rsid w:val="00957DDC"/>
    <w:rsid w:val="009A2A6D"/>
    <w:rsid w:val="009C79F9"/>
    <w:rsid w:val="00B65CD8"/>
    <w:rsid w:val="00B81284"/>
    <w:rsid w:val="00BC3C09"/>
    <w:rsid w:val="00C02FF7"/>
    <w:rsid w:val="00C17509"/>
    <w:rsid w:val="00C26500"/>
    <w:rsid w:val="00CC3B29"/>
    <w:rsid w:val="00CF6BDF"/>
    <w:rsid w:val="00DD518B"/>
    <w:rsid w:val="00DE4631"/>
    <w:rsid w:val="00E413A3"/>
    <w:rsid w:val="00E85E3B"/>
    <w:rsid w:val="00EA5C7D"/>
    <w:rsid w:val="00EC62B9"/>
    <w:rsid w:val="00F057EC"/>
    <w:rsid w:val="00F117D1"/>
    <w:rsid w:val="00F13E64"/>
    <w:rsid w:val="00F335A3"/>
    <w:rsid w:val="00F70041"/>
    <w:rsid w:val="00F70067"/>
    <w:rsid w:val="00FB4F3F"/>
    <w:rsid w:val="00FD69A1"/>
    <w:rsid w:val="00FD78E4"/>
    <w:rsid w:val="00FE5048"/>
    <w:rsid w:val="00FF0618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F470"/>
  <w15:chartTrackingRefBased/>
  <w15:docId w15:val="{94081BC6-ED96-45A5-AC64-E488537C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E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E3B"/>
  </w:style>
  <w:style w:type="paragraph" w:customStyle="1" w:styleId="Default">
    <w:name w:val="Default"/>
    <w:rsid w:val="00E85E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E3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486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E86"/>
  </w:style>
  <w:style w:type="paragraph" w:styleId="PargrafodaLista">
    <w:name w:val="List Paragraph"/>
    <w:basedOn w:val="Normal"/>
    <w:uiPriority w:val="34"/>
    <w:qFormat/>
    <w:rsid w:val="00535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Secretária de Administração</cp:lastModifiedBy>
  <cp:revision>2</cp:revision>
  <cp:lastPrinted>2025-11-19T19:09:00Z</cp:lastPrinted>
  <dcterms:created xsi:type="dcterms:W3CDTF">2025-11-26T18:26:00Z</dcterms:created>
  <dcterms:modified xsi:type="dcterms:W3CDTF">2025-11-26T18:26:00Z</dcterms:modified>
</cp:coreProperties>
</file>